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D8" w:rsidRDefault="000136AA" w:rsidP="000136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6AA">
        <w:rPr>
          <w:rFonts w:ascii="Arial" w:hAnsi="Arial" w:cs="Arial"/>
          <w:b/>
          <w:sz w:val="24"/>
          <w:szCs w:val="24"/>
          <w:u w:val="single"/>
        </w:rPr>
        <w:t>Explain the main ethical principles of the religion you have studied in relation to war. (25)</w:t>
      </w:r>
    </w:p>
    <w:p w:rsidR="000136AA" w:rsidRDefault="000136AA" w:rsidP="000136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49D8" w:rsidRPr="00C73455" w:rsidRDefault="000136AA" w:rsidP="00C73455">
      <w:pPr>
        <w:tabs>
          <w:tab w:val="num" w:pos="720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C73455">
        <w:rPr>
          <w:rFonts w:ascii="Arial" w:hAnsi="Arial" w:cs="Arial"/>
          <w:sz w:val="24"/>
          <w:szCs w:val="24"/>
        </w:rPr>
        <w:t>The ethical principles of Christianity stem from the B</w:t>
      </w:r>
      <w:r w:rsidR="004D1154" w:rsidRPr="00C73455">
        <w:rPr>
          <w:rFonts w:ascii="Arial" w:hAnsi="Arial" w:cs="Arial"/>
          <w:sz w:val="24"/>
          <w:szCs w:val="24"/>
        </w:rPr>
        <w:t xml:space="preserve">ible and from Church doctrine and these are </w:t>
      </w:r>
      <w:r w:rsidR="00C73455" w:rsidRPr="00C73455">
        <w:rPr>
          <w:rFonts w:ascii="Arial" w:hAnsi="Arial" w:cs="Arial"/>
          <w:sz w:val="24"/>
          <w:szCs w:val="24"/>
        </w:rPr>
        <w:t xml:space="preserve">also </w:t>
      </w:r>
      <w:r w:rsidR="004D1154" w:rsidRPr="00C73455">
        <w:rPr>
          <w:rFonts w:ascii="Arial" w:hAnsi="Arial" w:cs="Arial"/>
          <w:sz w:val="24"/>
          <w:szCs w:val="24"/>
        </w:rPr>
        <w:t>the origins of the just war theory.  The just war theory</w:t>
      </w:r>
      <w:r w:rsidR="00FD49D8" w:rsidRPr="00C73455">
        <w:rPr>
          <w:rFonts w:ascii="Arial" w:hAnsi="Arial" w:cs="Arial"/>
          <w:sz w:val="24"/>
          <w:szCs w:val="24"/>
        </w:rPr>
        <w:t xml:space="preserve"> att</w:t>
      </w:r>
      <w:r w:rsidR="004D1154" w:rsidRPr="00C73455">
        <w:rPr>
          <w:rFonts w:ascii="Arial" w:hAnsi="Arial" w:cs="Arial"/>
          <w:sz w:val="24"/>
          <w:szCs w:val="24"/>
        </w:rPr>
        <w:t xml:space="preserve">empts to reconcile three </w:t>
      </w:r>
      <w:r w:rsidR="00FD49D8">
        <w:rPr>
          <w:rFonts w:ascii="Arial" w:hAnsi="Arial" w:cs="Arial"/>
          <w:sz w:val="24"/>
          <w:szCs w:val="24"/>
        </w:rPr>
        <w:t>fundamental ethical principles</w:t>
      </w:r>
      <w:r w:rsidR="004D1154" w:rsidRPr="00C73455">
        <w:rPr>
          <w:rFonts w:ascii="Arial" w:hAnsi="Arial" w:cs="Arial"/>
          <w:sz w:val="24"/>
          <w:szCs w:val="24"/>
        </w:rPr>
        <w:t xml:space="preserve">; </w:t>
      </w:r>
      <w:r w:rsidR="00FD49D8" w:rsidRPr="00C73455">
        <w:rPr>
          <w:rFonts w:ascii="Arial" w:hAnsi="Arial" w:cs="Arial"/>
          <w:sz w:val="24"/>
          <w:szCs w:val="24"/>
        </w:rPr>
        <w:t>takin</w:t>
      </w:r>
      <w:r w:rsidR="004D1154" w:rsidRPr="00C73455">
        <w:rPr>
          <w:rFonts w:ascii="Arial" w:hAnsi="Arial" w:cs="Arial"/>
          <w:sz w:val="24"/>
          <w:szCs w:val="24"/>
        </w:rPr>
        <w:t xml:space="preserve">g human life is seriously wrong; </w:t>
      </w:r>
      <w:r w:rsidR="00FD49D8" w:rsidRPr="00C73455">
        <w:rPr>
          <w:rFonts w:ascii="Arial" w:hAnsi="Arial" w:cs="Arial"/>
          <w:sz w:val="24"/>
          <w:szCs w:val="24"/>
        </w:rPr>
        <w:t>states have a duty to defend their citizens, and defend justice</w:t>
      </w:r>
      <w:r w:rsidR="004D1154" w:rsidRPr="00C73455">
        <w:rPr>
          <w:rFonts w:ascii="Arial" w:hAnsi="Arial" w:cs="Arial"/>
          <w:sz w:val="24"/>
          <w:szCs w:val="24"/>
        </w:rPr>
        <w:t xml:space="preserve">; </w:t>
      </w:r>
      <w:r w:rsidR="00FD49D8" w:rsidRPr="00C73455">
        <w:rPr>
          <w:rFonts w:ascii="Arial" w:hAnsi="Arial" w:cs="Arial"/>
          <w:sz w:val="24"/>
          <w:szCs w:val="24"/>
        </w:rPr>
        <w:t>protecting innocent human life and defending important moral values sometimes requires willingness to use force and violence</w:t>
      </w:r>
      <w:r w:rsidR="004D1154" w:rsidRPr="00C73455">
        <w:rPr>
          <w:rFonts w:ascii="Arial" w:hAnsi="Arial" w:cs="Arial"/>
          <w:sz w:val="24"/>
          <w:szCs w:val="24"/>
        </w:rPr>
        <w:t xml:space="preserve">. </w:t>
      </w:r>
      <w:r w:rsidR="00FD49D8">
        <w:rPr>
          <w:rFonts w:ascii="Arial" w:hAnsi="Arial" w:cs="Arial"/>
          <w:sz w:val="24"/>
          <w:szCs w:val="24"/>
        </w:rPr>
        <w:t xml:space="preserve">The development of Christian thought shows how these are reconciled.  </w:t>
      </w:r>
      <w:bookmarkStart w:id="0" w:name="_GoBack"/>
      <w:bookmarkEnd w:id="0"/>
    </w:p>
    <w:p w:rsidR="00850237" w:rsidRPr="00C73455" w:rsidRDefault="00850237" w:rsidP="00C73455">
      <w:pPr>
        <w:tabs>
          <w:tab w:val="num" w:pos="720"/>
        </w:tabs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452F26" w:rsidRPr="00C73455" w:rsidRDefault="00452F26" w:rsidP="00C73455">
      <w:pPr>
        <w:spacing w:after="0" w:line="300" w:lineRule="atLeast"/>
        <w:jc w:val="both"/>
        <w:rPr>
          <w:rFonts w:ascii="Arial" w:hAnsi="Arial" w:cs="Arial"/>
          <w:sz w:val="24"/>
          <w:szCs w:val="44"/>
        </w:rPr>
      </w:pPr>
      <w:r w:rsidRPr="00C73455">
        <w:rPr>
          <w:rFonts w:ascii="Arial" w:hAnsi="Arial" w:cs="Arial"/>
          <w:sz w:val="24"/>
          <w:szCs w:val="24"/>
        </w:rPr>
        <w:t xml:space="preserve">The ethical principles from the Old Testament </w:t>
      </w:r>
      <w:r w:rsidR="00FD49D8">
        <w:rPr>
          <w:rFonts w:ascii="Arial" w:hAnsi="Arial" w:cs="Arial"/>
          <w:sz w:val="24"/>
          <w:szCs w:val="24"/>
        </w:rPr>
        <w:t xml:space="preserve">laws demonstrate this dichotomy.  The Pentateuch shows that it is unlawful to murder (exodus 20:12), that </w:t>
      </w:r>
      <w:r w:rsidRPr="00C73455">
        <w:rPr>
          <w:rFonts w:ascii="Arial" w:hAnsi="Arial" w:cs="Arial"/>
          <w:sz w:val="24"/>
          <w:szCs w:val="24"/>
        </w:rPr>
        <w:t>“</w:t>
      </w:r>
      <w:r w:rsidRPr="00C73455">
        <w:rPr>
          <w:rFonts w:ascii="Arial" w:hAnsi="Arial" w:cs="Arial"/>
          <w:sz w:val="24"/>
          <w:szCs w:val="44"/>
        </w:rPr>
        <w:t xml:space="preserve">The Lord is a warrior” (Exodus 15:3) </w:t>
      </w:r>
      <w:r w:rsidR="00FD49D8">
        <w:rPr>
          <w:rFonts w:ascii="Arial" w:hAnsi="Arial" w:cs="Arial"/>
          <w:sz w:val="24"/>
          <w:szCs w:val="44"/>
        </w:rPr>
        <w:t>as well as that fact that</w:t>
      </w:r>
      <w:r w:rsidRPr="00C73455">
        <w:rPr>
          <w:rFonts w:ascii="Arial" w:hAnsi="Arial" w:cs="Arial"/>
          <w:sz w:val="24"/>
          <w:szCs w:val="44"/>
        </w:rPr>
        <w:t xml:space="preserve"> God will “wipe out those who hate me” (Psalm 18:39).</w:t>
      </w:r>
      <w:r w:rsidR="00FD49D8">
        <w:rPr>
          <w:rFonts w:ascii="Arial" w:hAnsi="Arial" w:cs="Arial"/>
          <w:sz w:val="24"/>
          <w:szCs w:val="44"/>
        </w:rPr>
        <w:t xml:space="preserve">  Lastly, God calls for a </w:t>
      </w:r>
      <w:r w:rsidRPr="00C73455">
        <w:rPr>
          <w:rFonts w:ascii="Arial" w:hAnsi="Arial" w:cs="Arial"/>
          <w:sz w:val="24"/>
          <w:szCs w:val="44"/>
        </w:rPr>
        <w:t xml:space="preserve">“holy war, call your troops to arms.” (Joel 3:9) </w:t>
      </w:r>
      <w:proofErr w:type="gramStart"/>
      <w:r w:rsidR="00FD49D8">
        <w:rPr>
          <w:rFonts w:ascii="Arial" w:hAnsi="Arial" w:cs="Arial"/>
          <w:sz w:val="24"/>
          <w:szCs w:val="44"/>
        </w:rPr>
        <w:t>thus showing</w:t>
      </w:r>
      <w:proofErr w:type="gramEnd"/>
      <w:r w:rsidR="00FD49D8">
        <w:rPr>
          <w:rFonts w:ascii="Arial" w:hAnsi="Arial" w:cs="Arial"/>
          <w:sz w:val="24"/>
          <w:szCs w:val="44"/>
        </w:rPr>
        <w:t xml:space="preserve"> that this process of reconciliation between not killing, defending citizens and the use of force had not found a resolution in the Old Testament.</w:t>
      </w:r>
    </w:p>
    <w:p w:rsidR="00850237" w:rsidRPr="00C73455" w:rsidRDefault="00850237" w:rsidP="00C73455">
      <w:pPr>
        <w:spacing w:after="0" w:line="300" w:lineRule="atLeast"/>
        <w:jc w:val="both"/>
        <w:rPr>
          <w:rFonts w:ascii="Arial" w:hAnsi="Arial" w:cs="Arial"/>
          <w:sz w:val="24"/>
          <w:szCs w:val="44"/>
        </w:rPr>
      </w:pPr>
    </w:p>
    <w:p w:rsidR="00C73455" w:rsidRDefault="00452F26" w:rsidP="00C73455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lang w:val="en-US"/>
        </w:rPr>
      </w:pPr>
      <w:r w:rsidRPr="00C73455">
        <w:rPr>
          <w:rFonts w:ascii="Arial" w:hAnsi="Arial" w:cs="Arial"/>
        </w:rPr>
        <w:t>The ethical pri</w:t>
      </w:r>
      <w:r w:rsidR="00C73455">
        <w:rPr>
          <w:rFonts w:ascii="Arial" w:hAnsi="Arial" w:cs="Arial"/>
        </w:rPr>
        <w:t xml:space="preserve">nciples </w:t>
      </w:r>
      <w:r w:rsidRPr="00C73455">
        <w:rPr>
          <w:rFonts w:ascii="Arial" w:hAnsi="Arial" w:cs="Arial"/>
        </w:rPr>
        <w:t>found in the S</w:t>
      </w:r>
      <w:r w:rsidRPr="00C73455">
        <w:rPr>
          <w:rFonts w:ascii="Arial" w:eastAsiaTheme="minorEastAsia" w:hAnsi="Arial" w:cs="Arial"/>
          <w:bCs/>
        </w:rPr>
        <w:t xml:space="preserve">ermon on the Mount </w:t>
      </w:r>
      <w:r w:rsidRPr="00C73455">
        <w:rPr>
          <w:rFonts w:ascii="Arial" w:hAnsi="Arial" w:cs="Arial"/>
          <w:bCs/>
        </w:rPr>
        <w:t>(</w:t>
      </w:r>
      <w:r w:rsidRPr="00C73455">
        <w:rPr>
          <w:rFonts w:ascii="Arial" w:eastAsiaTheme="minorEastAsia" w:hAnsi="Arial" w:cs="Arial"/>
          <w:bCs/>
          <w:iCs/>
        </w:rPr>
        <w:t xml:space="preserve">Matt. </w:t>
      </w:r>
      <w:r w:rsidRPr="00C73455">
        <w:rPr>
          <w:rFonts w:ascii="Arial" w:hAnsi="Arial" w:cs="Arial"/>
          <w:bCs/>
          <w:iCs/>
        </w:rPr>
        <w:t>5)</w:t>
      </w:r>
      <w:r w:rsidR="00C73455">
        <w:rPr>
          <w:rFonts w:ascii="Arial" w:hAnsi="Arial" w:cs="Arial"/>
          <w:bCs/>
          <w:iCs/>
        </w:rPr>
        <w:t xml:space="preserve"> focus on the desire to maintain peace and defend justice as</w:t>
      </w:r>
      <w:r w:rsidRPr="00C73455">
        <w:rPr>
          <w:rFonts w:ascii="Arial" w:hAnsi="Arial" w:cs="Arial"/>
          <w:bCs/>
          <w:iCs/>
        </w:rPr>
        <w:t xml:space="preserve"> Jesus states “</w:t>
      </w:r>
      <w:r w:rsidRPr="00C73455">
        <w:rPr>
          <w:rFonts w:ascii="Arial" w:eastAsiaTheme="minorEastAsia" w:hAnsi="Arial" w:cs="Arial"/>
          <w:iCs/>
        </w:rPr>
        <w:t>Blessed are the peacemakers, for they shall be called children of God</w:t>
      </w:r>
      <w:r w:rsidRPr="00C73455">
        <w:rPr>
          <w:rFonts w:ascii="Arial" w:hAnsi="Arial" w:cs="Arial"/>
          <w:iCs/>
        </w:rPr>
        <w:t>”</w:t>
      </w:r>
      <w:r w:rsidR="00C73455">
        <w:rPr>
          <w:rFonts w:ascii="Arial" w:hAnsi="Arial" w:cs="Arial"/>
          <w:iCs/>
        </w:rPr>
        <w:t>.  Peace</w:t>
      </w:r>
      <w:r w:rsidR="00C73455">
        <w:rPr>
          <w:rFonts w:ascii="Arial" w:hAnsi="Arial" w:cs="Arial"/>
          <w:lang/>
        </w:rPr>
        <w:t xml:space="preserve"> in this sense is</w:t>
      </w:r>
      <w:r w:rsidRPr="00C73455">
        <w:rPr>
          <w:rFonts w:ascii="Arial" w:hAnsi="Arial" w:cs="Arial"/>
          <w:lang/>
        </w:rPr>
        <w:t xml:space="preserve"> much more than simply an absence of </w:t>
      </w:r>
      <w:r w:rsidR="00C73455" w:rsidRPr="00C73455">
        <w:rPr>
          <w:rFonts w:ascii="Arial" w:hAnsi="Arial" w:cs="Arial"/>
          <w:lang/>
        </w:rPr>
        <w:t>hostility;</w:t>
      </w:r>
      <w:r w:rsidRPr="00C73455">
        <w:rPr>
          <w:rFonts w:ascii="Arial" w:hAnsi="Arial" w:cs="Arial"/>
          <w:lang/>
        </w:rPr>
        <w:t xml:space="preserve"> it also embraced wholeness, harmony, completeness and health. It was seen as the outcome of righteousness and a </w:t>
      </w:r>
      <w:r w:rsidRPr="00C73455">
        <w:rPr>
          <w:rFonts w:ascii="Arial" w:hAnsi="Arial" w:cs="Arial"/>
          <w:lang w:val="en-US"/>
        </w:rPr>
        <w:t>deep commitment to the work of justice.</w:t>
      </w:r>
      <w:r w:rsidR="00850237" w:rsidRPr="00C73455">
        <w:rPr>
          <w:rFonts w:ascii="Arial" w:hAnsi="Arial" w:cs="Arial"/>
          <w:lang w:val="en-US"/>
        </w:rPr>
        <w:t xml:space="preserve">  </w:t>
      </w:r>
      <w:r w:rsidR="00A35DE4">
        <w:rPr>
          <w:rFonts w:ascii="Arial" w:hAnsi="Arial" w:cs="Arial"/>
          <w:lang w:val="en-US"/>
        </w:rPr>
        <w:t xml:space="preserve">Therefore, Jesus’ </w:t>
      </w:r>
      <w:proofErr w:type="gramStart"/>
      <w:r w:rsidR="00A35DE4">
        <w:rPr>
          <w:rFonts w:ascii="Arial" w:hAnsi="Arial" w:cs="Arial"/>
          <w:lang w:val="en-US"/>
        </w:rPr>
        <w:t>view</w:t>
      </w:r>
      <w:r w:rsidR="00C73455">
        <w:rPr>
          <w:rFonts w:ascii="Arial" w:hAnsi="Arial" w:cs="Arial"/>
          <w:lang w:val="en-US"/>
        </w:rPr>
        <w:t xml:space="preserve"> seems consistent with </w:t>
      </w:r>
      <w:r w:rsidR="00A35DE4">
        <w:rPr>
          <w:rFonts w:ascii="Arial" w:hAnsi="Arial" w:cs="Arial"/>
          <w:lang w:val="en-US"/>
        </w:rPr>
        <w:t xml:space="preserve">the underlying principles of the </w:t>
      </w:r>
      <w:r w:rsidR="00FD49D8">
        <w:rPr>
          <w:rFonts w:ascii="Arial" w:hAnsi="Arial" w:cs="Arial"/>
          <w:lang w:val="en-US"/>
        </w:rPr>
        <w:t>Just War Theory but again have</w:t>
      </w:r>
      <w:proofErr w:type="gramEnd"/>
      <w:r w:rsidR="00FD49D8">
        <w:rPr>
          <w:rFonts w:ascii="Arial" w:hAnsi="Arial" w:cs="Arial"/>
          <w:lang w:val="en-US"/>
        </w:rPr>
        <w:t xml:space="preserve"> not reconciled these with the necessary use of force.</w:t>
      </w:r>
    </w:p>
    <w:p w:rsidR="00850237" w:rsidRPr="00C73455" w:rsidRDefault="00850237" w:rsidP="00C73455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lang w:val="en-US"/>
        </w:rPr>
      </w:pPr>
    </w:p>
    <w:p w:rsidR="004D1154" w:rsidRPr="00C73455" w:rsidRDefault="00E06DE5" w:rsidP="00C73455">
      <w:pPr>
        <w:jc w:val="both"/>
        <w:rPr>
          <w:rFonts w:ascii="Arial" w:hAnsi="Arial" w:cs="Arial"/>
          <w:sz w:val="24"/>
          <w:szCs w:val="24"/>
        </w:rPr>
      </w:pPr>
      <w:r w:rsidRPr="00C73455">
        <w:rPr>
          <w:rFonts w:ascii="Arial" w:hAnsi="Arial" w:cs="Arial"/>
          <w:sz w:val="24"/>
          <w:szCs w:val="24"/>
          <w:lang w:val="en-US"/>
        </w:rPr>
        <w:t xml:space="preserve">By the fourth century AD there was a brand new notion of Christendom (Christ’s domain).  This notion of a greater whole that was sacred meant that people started to comprehend that it may be threatened either internally or externally.  </w:t>
      </w:r>
      <w:r w:rsidR="00A35DE4">
        <w:rPr>
          <w:rFonts w:ascii="Arial" w:hAnsi="Arial" w:cs="Arial"/>
          <w:sz w:val="24"/>
          <w:szCs w:val="24"/>
          <w:lang w:val="en-US"/>
        </w:rPr>
        <w:t xml:space="preserve">Therefore, the need to reconcile the </w:t>
      </w:r>
      <w:proofErr w:type="spellStart"/>
      <w:r w:rsidR="00A35DE4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A35DE4">
        <w:rPr>
          <w:rFonts w:ascii="Arial" w:hAnsi="Arial" w:cs="Arial"/>
          <w:sz w:val="24"/>
          <w:szCs w:val="24"/>
          <w:lang w:val="en-US"/>
        </w:rPr>
        <w:t xml:space="preserve"> of the citizens with the use o</w:t>
      </w:r>
      <w:r w:rsidR="00983BFF">
        <w:rPr>
          <w:rFonts w:ascii="Arial" w:hAnsi="Arial" w:cs="Arial"/>
          <w:sz w:val="24"/>
          <w:szCs w:val="24"/>
          <w:lang w:val="en-US"/>
        </w:rPr>
        <w:t>f</w:t>
      </w:r>
      <w:r w:rsidR="00A35DE4">
        <w:rPr>
          <w:rFonts w:ascii="Arial" w:hAnsi="Arial" w:cs="Arial"/>
          <w:sz w:val="24"/>
          <w:szCs w:val="24"/>
          <w:lang w:val="en-US"/>
        </w:rPr>
        <w:t xml:space="preserve"> violence became more apparent.  To this end </w:t>
      </w:r>
      <w:r w:rsidRPr="00C73455">
        <w:rPr>
          <w:rFonts w:ascii="Arial" w:hAnsi="Arial" w:cs="Arial"/>
          <w:sz w:val="24"/>
          <w:szCs w:val="24"/>
          <w:lang w:val="en-US"/>
        </w:rPr>
        <w:t>St Augustine of Hippo</w:t>
      </w:r>
      <w:r w:rsidR="004D1154" w:rsidRPr="00C73455">
        <w:rPr>
          <w:rFonts w:ascii="Arial" w:hAnsi="Arial" w:cs="Arial"/>
          <w:sz w:val="24"/>
          <w:szCs w:val="24"/>
          <w:lang w:val="en-US"/>
        </w:rPr>
        <w:t xml:space="preserve"> distinguished between</w:t>
      </w:r>
      <w:r w:rsidRPr="00C73455">
        <w:rPr>
          <w:rFonts w:ascii="Arial" w:hAnsi="Arial" w:cs="Arial"/>
          <w:sz w:val="24"/>
          <w:szCs w:val="24"/>
          <w:lang w:val="en-US"/>
        </w:rPr>
        <w:t xml:space="preserve"> p</w:t>
      </w:r>
      <w:r w:rsidR="004D1154" w:rsidRPr="00C73455">
        <w:rPr>
          <w:rFonts w:ascii="Arial" w:hAnsi="Arial" w:cs="Arial"/>
          <w:sz w:val="24"/>
          <w:szCs w:val="24"/>
          <w:lang w:val="en-US"/>
        </w:rPr>
        <w:t>rivate retaliation (not justified in Christianity)</w:t>
      </w:r>
      <w:r w:rsidRPr="00C73455">
        <w:rPr>
          <w:rFonts w:ascii="Arial" w:hAnsi="Arial" w:cs="Arial"/>
          <w:sz w:val="24"/>
          <w:szCs w:val="24"/>
          <w:lang w:val="en-US"/>
        </w:rPr>
        <w:t xml:space="preserve"> and w</w:t>
      </w:r>
      <w:r w:rsidR="004D1154" w:rsidRPr="00C73455">
        <w:rPr>
          <w:rFonts w:ascii="Arial" w:hAnsi="Arial" w:cs="Arial"/>
          <w:sz w:val="24"/>
          <w:szCs w:val="24"/>
          <w:lang w:val="en-US"/>
        </w:rPr>
        <w:t>ar pursued against those who are a threat to peace (sometimes justified)</w:t>
      </w:r>
      <w:r w:rsidRPr="00C7345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3BFF">
        <w:rPr>
          <w:rFonts w:ascii="Arial" w:hAnsi="Arial" w:cs="Arial"/>
          <w:sz w:val="24"/>
          <w:szCs w:val="24"/>
        </w:rPr>
        <w:t>Thus providing the first real attempt to reconcile these ideas.</w:t>
      </w:r>
      <w:proofErr w:type="gramEnd"/>
    </w:p>
    <w:p w:rsidR="008E3E91" w:rsidRPr="00C73455" w:rsidRDefault="00FD49D8" w:rsidP="00C73455">
      <w:pPr>
        <w:jc w:val="both"/>
        <w:rPr>
          <w:rFonts w:ascii="Arial" w:hAnsi="Arial" w:cs="Arial"/>
          <w:sz w:val="24"/>
          <w:szCs w:val="24"/>
        </w:rPr>
      </w:pPr>
      <w:r w:rsidRPr="00C73455">
        <w:rPr>
          <w:rFonts w:ascii="Arial" w:hAnsi="Arial" w:cs="Arial"/>
          <w:sz w:val="24"/>
          <w:szCs w:val="24"/>
          <w:lang w:val="en-US"/>
        </w:rPr>
        <w:t xml:space="preserve">St Thomas of Aquinas </w:t>
      </w:r>
      <w:r w:rsidR="00A35DE4">
        <w:rPr>
          <w:rFonts w:ascii="Arial" w:hAnsi="Arial" w:cs="Arial"/>
          <w:sz w:val="24"/>
          <w:szCs w:val="24"/>
          <w:lang w:val="en-US"/>
        </w:rPr>
        <w:t>developed this</w:t>
      </w:r>
      <w:r w:rsidRPr="00C73455">
        <w:rPr>
          <w:rFonts w:ascii="Arial" w:hAnsi="Arial" w:cs="Arial"/>
          <w:sz w:val="24"/>
          <w:szCs w:val="24"/>
          <w:lang w:val="en-US"/>
        </w:rPr>
        <w:t xml:space="preserve"> Christian doctrine </w:t>
      </w:r>
      <w:r w:rsidR="00A35DE4">
        <w:rPr>
          <w:rFonts w:ascii="Arial" w:hAnsi="Arial" w:cs="Arial"/>
          <w:sz w:val="24"/>
          <w:szCs w:val="24"/>
          <w:lang w:val="en-US"/>
        </w:rPr>
        <w:t>into what has become known as the</w:t>
      </w:r>
      <w:r w:rsidRPr="00C73455">
        <w:rPr>
          <w:rFonts w:ascii="Arial" w:hAnsi="Arial" w:cs="Arial"/>
          <w:sz w:val="24"/>
          <w:szCs w:val="24"/>
          <w:lang w:val="en-US"/>
        </w:rPr>
        <w:t xml:space="preserve"> Just War</w:t>
      </w:r>
      <w:r w:rsidR="00A35DE4">
        <w:rPr>
          <w:rFonts w:ascii="Arial" w:hAnsi="Arial" w:cs="Arial"/>
          <w:sz w:val="24"/>
          <w:szCs w:val="24"/>
          <w:lang w:val="en-US"/>
        </w:rPr>
        <w:t xml:space="preserve"> Theory</w:t>
      </w:r>
      <w:r w:rsidR="00E06DE5" w:rsidRPr="00C73455">
        <w:rPr>
          <w:rFonts w:ascii="Arial" w:hAnsi="Arial" w:cs="Arial"/>
          <w:sz w:val="24"/>
          <w:szCs w:val="24"/>
          <w:lang w:val="en-US"/>
        </w:rPr>
        <w:t>.  H</w:t>
      </w:r>
      <w:r w:rsidRPr="00C73455">
        <w:rPr>
          <w:rFonts w:ascii="Arial" w:hAnsi="Arial" w:cs="Arial"/>
          <w:sz w:val="24"/>
          <w:szCs w:val="24"/>
          <w:lang w:val="en-US"/>
        </w:rPr>
        <w:t>e laid out the following conditions:</w:t>
      </w:r>
      <w:r w:rsidR="00E06DE5" w:rsidRPr="00C73455">
        <w:rPr>
          <w:rFonts w:ascii="Arial" w:hAnsi="Arial" w:cs="Arial"/>
          <w:sz w:val="24"/>
          <w:szCs w:val="24"/>
          <w:lang w:val="en-US"/>
        </w:rPr>
        <w:t xml:space="preserve"> war must be d</w:t>
      </w:r>
      <w:r w:rsidRPr="00C73455">
        <w:rPr>
          <w:rFonts w:ascii="Arial" w:hAnsi="Arial" w:cs="Arial"/>
          <w:sz w:val="24"/>
          <w:szCs w:val="24"/>
          <w:lang w:val="en-US"/>
        </w:rPr>
        <w:t>eclared by the sovereign</w:t>
      </w:r>
      <w:r w:rsidR="00E06DE5" w:rsidRPr="00C73455">
        <w:rPr>
          <w:rFonts w:ascii="Arial" w:hAnsi="Arial" w:cs="Arial"/>
          <w:sz w:val="24"/>
          <w:szCs w:val="24"/>
          <w:lang w:val="en-US"/>
        </w:rPr>
        <w:t>; war must have a j</w:t>
      </w:r>
      <w:r w:rsidRPr="00C73455">
        <w:rPr>
          <w:rFonts w:ascii="Arial" w:hAnsi="Arial" w:cs="Arial"/>
          <w:sz w:val="24"/>
          <w:szCs w:val="24"/>
          <w:lang w:val="en-US"/>
        </w:rPr>
        <w:t xml:space="preserve">ust cause </w:t>
      </w:r>
      <w:r w:rsidR="00E06DE5" w:rsidRPr="00C73455">
        <w:rPr>
          <w:rFonts w:ascii="Arial" w:hAnsi="Arial" w:cs="Arial"/>
          <w:sz w:val="24"/>
          <w:szCs w:val="24"/>
          <w:lang w:val="en-US"/>
        </w:rPr>
        <w:t>(</w:t>
      </w:r>
      <w:r w:rsidRPr="00C73455">
        <w:rPr>
          <w:rFonts w:ascii="Arial" w:hAnsi="Arial" w:cs="Arial"/>
          <w:sz w:val="24"/>
          <w:szCs w:val="24"/>
          <w:lang w:val="en-US"/>
        </w:rPr>
        <w:t>those attacked should deserve this</w:t>
      </w:r>
      <w:r w:rsidR="00E06DE5" w:rsidRPr="00C73455">
        <w:rPr>
          <w:rFonts w:ascii="Arial" w:hAnsi="Arial" w:cs="Arial"/>
          <w:sz w:val="24"/>
          <w:szCs w:val="24"/>
          <w:lang w:val="en-US"/>
        </w:rPr>
        <w:t>) and a r</w:t>
      </w:r>
      <w:r w:rsidRPr="00C73455">
        <w:rPr>
          <w:rFonts w:ascii="Arial" w:hAnsi="Arial" w:cs="Arial"/>
          <w:sz w:val="24"/>
          <w:szCs w:val="24"/>
          <w:lang w:val="en-US"/>
        </w:rPr>
        <w:t xml:space="preserve">ight intention </w:t>
      </w:r>
      <w:r w:rsidR="00E06DE5" w:rsidRPr="00C73455">
        <w:rPr>
          <w:rFonts w:ascii="Arial" w:hAnsi="Arial" w:cs="Arial"/>
          <w:sz w:val="24"/>
          <w:szCs w:val="24"/>
          <w:lang w:val="en-US"/>
        </w:rPr>
        <w:t>(</w:t>
      </w:r>
      <w:r w:rsidRPr="00C73455">
        <w:rPr>
          <w:rFonts w:ascii="Arial" w:hAnsi="Arial" w:cs="Arial"/>
          <w:sz w:val="24"/>
          <w:szCs w:val="24"/>
          <w:lang w:val="en-US"/>
        </w:rPr>
        <w:t>the advancement of good or avoidance of evil</w:t>
      </w:r>
      <w:r w:rsidR="00E06DE5" w:rsidRPr="00C73455">
        <w:rPr>
          <w:rFonts w:ascii="Arial" w:hAnsi="Arial" w:cs="Arial"/>
          <w:sz w:val="24"/>
          <w:szCs w:val="24"/>
          <w:lang w:val="en-US"/>
        </w:rPr>
        <w:t>)</w:t>
      </w:r>
      <w:r w:rsidR="008E3E91" w:rsidRPr="00C73455">
        <w:rPr>
          <w:rFonts w:ascii="Arial" w:hAnsi="Arial" w:cs="Arial"/>
          <w:sz w:val="24"/>
          <w:szCs w:val="24"/>
          <w:lang w:val="en-US"/>
        </w:rPr>
        <w:t xml:space="preserve">.  However, this does not mean that war was justified if it ticked these boxes as Aquinas’ aim was to encourage </w:t>
      </w:r>
      <w:r w:rsidR="008E3E91" w:rsidRPr="00C73455">
        <w:rPr>
          <w:rFonts w:ascii="Arial" w:hAnsi="Arial" w:cs="Arial"/>
          <w:sz w:val="24"/>
          <w:szCs w:val="24"/>
        </w:rPr>
        <w:t xml:space="preserve">restraint, the preservation of life and lasting peace.  Or in terms of Aquinas’ natural moral law, the aim of the just war theory is to </w:t>
      </w:r>
      <w:r w:rsidR="008E3E91" w:rsidRPr="00C73455">
        <w:rPr>
          <w:rFonts w:ascii="Arial" w:hAnsi="Arial" w:cs="Arial"/>
          <w:sz w:val="24"/>
          <w:szCs w:val="24"/>
        </w:rPr>
        <w:lastRenderedPageBreak/>
        <w:t>preserve innocent life.</w:t>
      </w:r>
      <w:r w:rsidR="00983BFF">
        <w:rPr>
          <w:rFonts w:ascii="Arial" w:hAnsi="Arial" w:cs="Arial"/>
          <w:sz w:val="24"/>
          <w:szCs w:val="24"/>
        </w:rPr>
        <w:t xml:space="preserve">  This gives Christianity the ethical basis on which they have reconciled killing with the defence of citizens and the use of violence.</w:t>
      </w:r>
    </w:p>
    <w:p w:rsidR="000136AA" w:rsidRPr="00C73455" w:rsidRDefault="008E3E91" w:rsidP="00C73455">
      <w:pPr>
        <w:jc w:val="both"/>
        <w:rPr>
          <w:rFonts w:ascii="Arial" w:hAnsi="Arial" w:cs="Arial"/>
          <w:sz w:val="24"/>
          <w:szCs w:val="24"/>
        </w:rPr>
      </w:pPr>
      <w:r w:rsidRPr="00C73455">
        <w:rPr>
          <w:rFonts w:ascii="Arial" w:hAnsi="Arial" w:cs="Arial"/>
          <w:sz w:val="24"/>
          <w:szCs w:val="24"/>
        </w:rPr>
        <w:t xml:space="preserve">The contemporary Just War Theory is therefore laid on these foundations and is divided into three parts; </w:t>
      </w:r>
      <w:r w:rsidR="000136AA" w:rsidRPr="00C73455">
        <w:rPr>
          <w:rFonts w:ascii="Arial" w:hAnsi="Arial" w:cs="Arial"/>
          <w:sz w:val="24"/>
          <w:szCs w:val="24"/>
        </w:rPr>
        <w:t>Jus ad bellum: whether it is right to go to war</w:t>
      </w:r>
      <w:r w:rsidRPr="00C73455">
        <w:rPr>
          <w:rFonts w:ascii="Arial" w:hAnsi="Arial" w:cs="Arial"/>
          <w:sz w:val="24"/>
          <w:szCs w:val="24"/>
        </w:rPr>
        <w:t xml:space="preserve">; </w:t>
      </w:r>
      <w:r w:rsidR="000136AA" w:rsidRPr="00C73455">
        <w:rPr>
          <w:rFonts w:ascii="Arial" w:hAnsi="Arial" w:cs="Arial"/>
          <w:sz w:val="24"/>
          <w:szCs w:val="24"/>
        </w:rPr>
        <w:t xml:space="preserve">Jus in </w:t>
      </w:r>
      <w:proofErr w:type="gramStart"/>
      <w:r w:rsidR="000136AA" w:rsidRPr="00C73455">
        <w:rPr>
          <w:rFonts w:ascii="Arial" w:hAnsi="Arial" w:cs="Arial"/>
          <w:sz w:val="24"/>
          <w:szCs w:val="24"/>
        </w:rPr>
        <w:t>bello</w:t>
      </w:r>
      <w:proofErr w:type="gramEnd"/>
      <w:r w:rsidR="000136AA" w:rsidRPr="00C73455">
        <w:rPr>
          <w:rFonts w:ascii="Arial" w:hAnsi="Arial" w:cs="Arial"/>
          <w:sz w:val="24"/>
          <w:szCs w:val="24"/>
        </w:rPr>
        <w:t>: the correct conduct during war</w:t>
      </w:r>
      <w:r w:rsidR="00C73455" w:rsidRPr="00C73455">
        <w:rPr>
          <w:rFonts w:ascii="Arial" w:hAnsi="Arial" w:cs="Arial"/>
          <w:sz w:val="24"/>
          <w:szCs w:val="24"/>
        </w:rPr>
        <w:t xml:space="preserve">; </w:t>
      </w:r>
      <w:r w:rsidRPr="00C73455">
        <w:rPr>
          <w:rFonts w:ascii="Arial" w:hAnsi="Arial" w:cs="Arial"/>
          <w:sz w:val="24"/>
          <w:szCs w:val="24"/>
        </w:rPr>
        <w:t xml:space="preserve">and </w:t>
      </w:r>
      <w:r w:rsidR="000136AA" w:rsidRPr="00C73455">
        <w:rPr>
          <w:rFonts w:ascii="Arial" w:hAnsi="Arial" w:cs="Arial"/>
          <w:sz w:val="24"/>
          <w:szCs w:val="24"/>
        </w:rPr>
        <w:t>Jus post bellum: conduct after the war</w:t>
      </w:r>
      <w:r w:rsidR="00C73455" w:rsidRPr="00C73455">
        <w:rPr>
          <w:rFonts w:ascii="Arial" w:hAnsi="Arial" w:cs="Arial"/>
          <w:sz w:val="24"/>
          <w:szCs w:val="24"/>
        </w:rPr>
        <w:t xml:space="preserve">.  </w:t>
      </w:r>
      <w:r w:rsidR="000136AA" w:rsidRPr="00C73455">
        <w:rPr>
          <w:rFonts w:ascii="Arial" w:hAnsi="Arial" w:cs="Arial"/>
          <w:sz w:val="24"/>
          <w:szCs w:val="24"/>
        </w:rPr>
        <w:t>Jus ad bellum</w:t>
      </w:r>
      <w:r w:rsidR="00C73455" w:rsidRPr="00C73455">
        <w:rPr>
          <w:rFonts w:ascii="Arial" w:hAnsi="Arial" w:cs="Arial"/>
          <w:sz w:val="24"/>
          <w:szCs w:val="24"/>
        </w:rPr>
        <w:t xml:space="preserve"> includes conditions such as; </w:t>
      </w:r>
      <w:proofErr w:type="gramStart"/>
      <w:r w:rsidR="000136AA" w:rsidRPr="00C73455">
        <w:rPr>
          <w:rFonts w:ascii="Arial" w:hAnsi="Arial" w:cs="Arial"/>
          <w:sz w:val="24"/>
          <w:szCs w:val="24"/>
        </w:rPr>
        <w:t>There</w:t>
      </w:r>
      <w:proofErr w:type="gramEnd"/>
      <w:r w:rsidR="000136AA" w:rsidRPr="00C73455">
        <w:rPr>
          <w:rFonts w:ascii="Arial" w:hAnsi="Arial" w:cs="Arial"/>
          <w:sz w:val="24"/>
          <w:szCs w:val="24"/>
        </w:rPr>
        <w:t xml:space="preserve"> must be a just cause for going to war</w:t>
      </w:r>
      <w:r w:rsidR="00C73455" w:rsidRPr="00C73455">
        <w:rPr>
          <w:rFonts w:ascii="Arial" w:hAnsi="Arial" w:cs="Arial"/>
          <w:sz w:val="24"/>
          <w:szCs w:val="24"/>
        </w:rPr>
        <w:t>; o</w:t>
      </w:r>
      <w:r w:rsidR="000136AA" w:rsidRPr="00C73455">
        <w:rPr>
          <w:rFonts w:ascii="Arial" w:hAnsi="Arial" w:cs="Arial"/>
          <w:sz w:val="24"/>
          <w:szCs w:val="24"/>
        </w:rPr>
        <w:t>nly a legitimate authority (like the Prime Minister) can start a war</w:t>
      </w:r>
      <w:r w:rsidR="00C73455" w:rsidRPr="00C73455">
        <w:rPr>
          <w:rFonts w:ascii="Arial" w:hAnsi="Arial" w:cs="Arial"/>
          <w:sz w:val="24"/>
          <w:szCs w:val="24"/>
        </w:rPr>
        <w:t>; and a</w:t>
      </w:r>
      <w:r w:rsidR="000136AA" w:rsidRPr="00C73455">
        <w:rPr>
          <w:rFonts w:ascii="Arial" w:hAnsi="Arial" w:cs="Arial"/>
          <w:sz w:val="24"/>
          <w:szCs w:val="24"/>
        </w:rPr>
        <w:t xml:space="preserve"> war must be fought for the right intention (not for land or money)</w:t>
      </w:r>
      <w:r w:rsidR="00C73455" w:rsidRPr="00C73455">
        <w:rPr>
          <w:rFonts w:ascii="Arial" w:hAnsi="Arial" w:cs="Arial"/>
          <w:sz w:val="24"/>
          <w:szCs w:val="24"/>
        </w:rPr>
        <w:t xml:space="preserve">. </w:t>
      </w:r>
      <w:r w:rsidR="000136AA" w:rsidRPr="00C73455">
        <w:rPr>
          <w:rFonts w:ascii="Arial" w:hAnsi="Arial" w:cs="Arial"/>
          <w:sz w:val="24"/>
          <w:szCs w:val="24"/>
        </w:rPr>
        <w:t xml:space="preserve">Jus in </w:t>
      </w:r>
      <w:proofErr w:type="gramStart"/>
      <w:r w:rsidR="000136AA" w:rsidRPr="00C73455">
        <w:rPr>
          <w:rFonts w:ascii="Arial" w:hAnsi="Arial" w:cs="Arial"/>
          <w:sz w:val="24"/>
          <w:szCs w:val="24"/>
        </w:rPr>
        <w:t>bello</w:t>
      </w:r>
      <w:proofErr w:type="gramEnd"/>
      <w:r w:rsidR="00C73455" w:rsidRPr="00C73455">
        <w:rPr>
          <w:rFonts w:ascii="Arial" w:hAnsi="Arial" w:cs="Arial"/>
          <w:sz w:val="24"/>
          <w:szCs w:val="24"/>
        </w:rPr>
        <w:t xml:space="preserve"> includes; </w:t>
      </w:r>
      <w:r w:rsidR="000136AA" w:rsidRPr="00C73455">
        <w:rPr>
          <w:rFonts w:ascii="Arial" w:hAnsi="Arial" w:cs="Arial"/>
          <w:sz w:val="24"/>
          <w:szCs w:val="24"/>
        </w:rPr>
        <w:t>Innocent civilians must not be harmed during the war</w:t>
      </w:r>
      <w:r w:rsidR="00C73455" w:rsidRPr="00C73455">
        <w:rPr>
          <w:rFonts w:ascii="Arial" w:hAnsi="Arial" w:cs="Arial"/>
          <w:sz w:val="24"/>
          <w:szCs w:val="24"/>
        </w:rPr>
        <w:t xml:space="preserve"> and m</w:t>
      </w:r>
      <w:r w:rsidR="000136AA" w:rsidRPr="00C73455">
        <w:rPr>
          <w:rFonts w:ascii="Arial" w:hAnsi="Arial" w:cs="Arial"/>
          <w:sz w:val="24"/>
          <w:szCs w:val="24"/>
        </w:rPr>
        <w:t>inimum force should be used to limit unnecessary death and destruction</w:t>
      </w:r>
      <w:r w:rsidR="00C73455" w:rsidRPr="00C73455">
        <w:rPr>
          <w:rFonts w:ascii="Arial" w:hAnsi="Arial" w:cs="Arial"/>
          <w:sz w:val="24"/>
          <w:szCs w:val="24"/>
        </w:rPr>
        <w:t xml:space="preserve">.  </w:t>
      </w:r>
      <w:r w:rsidR="000136AA" w:rsidRPr="00C73455">
        <w:rPr>
          <w:rFonts w:ascii="Arial" w:hAnsi="Arial" w:cs="Arial"/>
          <w:sz w:val="24"/>
          <w:szCs w:val="24"/>
        </w:rPr>
        <w:t>Jus post bellum</w:t>
      </w:r>
      <w:r w:rsidR="00C73455" w:rsidRPr="00C73455">
        <w:rPr>
          <w:rFonts w:ascii="Arial" w:hAnsi="Arial" w:cs="Arial"/>
          <w:sz w:val="24"/>
          <w:szCs w:val="24"/>
        </w:rPr>
        <w:t xml:space="preserve"> includes t</w:t>
      </w:r>
      <w:r w:rsidR="000136AA" w:rsidRPr="00C73455">
        <w:rPr>
          <w:rFonts w:ascii="Arial" w:hAnsi="Arial" w:cs="Arial"/>
          <w:sz w:val="24"/>
          <w:szCs w:val="24"/>
        </w:rPr>
        <w:t xml:space="preserve">here should be a just cause to end the war i.e. one side surrenders, no-one is winning, </w:t>
      </w:r>
      <w:r w:rsidR="00C73455" w:rsidRPr="00C73455">
        <w:rPr>
          <w:rFonts w:ascii="Arial" w:hAnsi="Arial" w:cs="Arial"/>
          <w:sz w:val="24"/>
          <w:szCs w:val="24"/>
        </w:rPr>
        <w:t>the evil has been stopped; and t</w:t>
      </w:r>
      <w:r w:rsidR="000136AA" w:rsidRPr="00C73455">
        <w:rPr>
          <w:rFonts w:ascii="Arial" w:hAnsi="Arial" w:cs="Arial"/>
          <w:sz w:val="24"/>
          <w:szCs w:val="24"/>
        </w:rPr>
        <w:t>he victor should limit any punishment to those who were responsible.</w:t>
      </w:r>
      <w:r w:rsidR="00983BFF">
        <w:rPr>
          <w:rFonts w:ascii="Arial" w:hAnsi="Arial" w:cs="Arial"/>
          <w:sz w:val="24"/>
          <w:szCs w:val="24"/>
        </w:rPr>
        <w:t xml:space="preserve">  This shows how the initial ethical principles expressed in the Bible view have evolved into an ethical theory which is able to reconcile the abhorrence of taking a life with defending citizens and justice with the need for the use of violence.</w:t>
      </w:r>
    </w:p>
    <w:p w:rsidR="000136AA" w:rsidRPr="000136AA" w:rsidRDefault="00FD49D8" w:rsidP="000136AA">
      <w:pPr>
        <w:rPr>
          <w:rFonts w:ascii="Arial" w:hAnsi="Arial" w:cs="Arial"/>
          <w:sz w:val="24"/>
          <w:szCs w:val="24"/>
        </w:rPr>
      </w:pPr>
      <w:r w:rsidRPr="00C73455">
        <w:rPr>
          <w:rFonts w:ascii="Arial" w:hAnsi="Arial" w:cs="Arial"/>
          <w:sz w:val="24"/>
          <w:szCs w:val="24"/>
        </w:rPr>
        <w:t xml:space="preserve">However, </w:t>
      </w:r>
      <w:r>
        <w:rPr>
          <w:rFonts w:ascii="Arial" w:hAnsi="Arial" w:cs="Arial"/>
          <w:sz w:val="24"/>
          <w:szCs w:val="24"/>
        </w:rPr>
        <w:t xml:space="preserve">it must be noted that </w:t>
      </w:r>
      <w:r w:rsidR="00983BFF">
        <w:rPr>
          <w:rFonts w:ascii="Arial" w:hAnsi="Arial" w:cs="Arial"/>
          <w:sz w:val="24"/>
          <w:szCs w:val="24"/>
        </w:rPr>
        <w:t>Christianity</w:t>
      </w:r>
      <w:r w:rsidRPr="00C73455">
        <w:rPr>
          <w:rFonts w:ascii="Arial" w:hAnsi="Arial" w:cs="Arial"/>
          <w:sz w:val="24"/>
          <w:szCs w:val="24"/>
        </w:rPr>
        <w:t xml:space="preserve"> still maintain</w:t>
      </w:r>
      <w:r w:rsidR="00983BFF">
        <w:rPr>
          <w:rFonts w:ascii="Arial" w:hAnsi="Arial" w:cs="Arial"/>
          <w:sz w:val="24"/>
          <w:szCs w:val="24"/>
        </w:rPr>
        <w:t>s</w:t>
      </w:r>
      <w:r w:rsidRPr="00C73455">
        <w:rPr>
          <w:rFonts w:ascii="Arial" w:hAnsi="Arial" w:cs="Arial"/>
          <w:sz w:val="24"/>
          <w:szCs w:val="24"/>
        </w:rPr>
        <w:t xml:space="preserve"> that war is always bad. A just war is only permissible because it's a lesser evil, but it's still an evil.</w:t>
      </w:r>
      <w:r w:rsidR="00983BFF">
        <w:rPr>
          <w:rFonts w:ascii="Arial" w:hAnsi="Arial" w:cs="Arial"/>
          <w:sz w:val="24"/>
          <w:szCs w:val="24"/>
        </w:rPr>
        <w:t xml:space="preserve"> This is especially so for the Quakers.</w:t>
      </w:r>
    </w:p>
    <w:p w:rsidR="000136AA" w:rsidRPr="000136AA" w:rsidRDefault="000136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0136AA" w:rsidRPr="000136AA" w:rsidSect="00591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DCB"/>
    <w:multiLevelType w:val="hybridMultilevel"/>
    <w:tmpl w:val="C7720E88"/>
    <w:lvl w:ilvl="0" w:tplc="B20A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0B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0A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6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00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EA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0C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0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1531AE"/>
    <w:multiLevelType w:val="hybridMultilevel"/>
    <w:tmpl w:val="522278A6"/>
    <w:lvl w:ilvl="0" w:tplc="125A4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40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B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6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8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52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EE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84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25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9E1173"/>
    <w:multiLevelType w:val="hybridMultilevel"/>
    <w:tmpl w:val="4296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6A54"/>
    <w:multiLevelType w:val="hybridMultilevel"/>
    <w:tmpl w:val="D2B888CC"/>
    <w:lvl w:ilvl="0" w:tplc="88D4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2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E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4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4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E6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E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3C09D8"/>
    <w:multiLevelType w:val="hybridMultilevel"/>
    <w:tmpl w:val="B6D8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F6A6B"/>
    <w:multiLevelType w:val="hybridMultilevel"/>
    <w:tmpl w:val="A8347AF0"/>
    <w:lvl w:ilvl="0" w:tplc="DBF49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A4552">
      <w:start w:val="17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C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41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4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CB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62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0A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4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3276FD"/>
    <w:multiLevelType w:val="hybridMultilevel"/>
    <w:tmpl w:val="27C05AEC"/>
    <w:lvl w:ilvl="0" w:tplc="A7E8E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0AF82">
      <w:start w:val="2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86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E6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C9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83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A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ED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6A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593703"/>
    <w:multiLevelType w:val="hybridMultilevel"/>
    <w:tmpl w:val="795E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6AA"/>
    <w:rsid w:val="000136AA"/>
    <w:rsid w:val="00146E95"/>
    <w:rsid w:val="00452F26"/>
    <w:rsid w:val="004D1154"/>
    <w:rsid w:val="005345F2"/>
    <w:rsid w:val="005771CE"/>
    <w:rsid w:val="00591CBD"/>
    <w:rsid w:val="00654DF9"/>
    <w:rsid w:val="007B5FDB"/>
    <w:rsid w:val="007D4504"/>
    <w:rsid w:val="00850237"/>
    <w:rsid w:val="008E3E91"/>
    <w:rsid w:val="00925DEB"/>
    <w:rsid w:val="00983BFF"/>
    <w:rsid w:val="00A35DE4"/>
    <w:rsid w:val="00BC7F62"/>
    <w:rsid w:val="00C12ADD"/>
    <w:rsid w:val="00C73455"/>
    <w:rsid w:val="00E06DE5"/>
    <w:rsid w:val="00F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3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0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6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0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0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6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5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77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5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39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42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5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8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Caludon Castle School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Knight</dc:creator>
  <cp:keywords/>
  <dc:description/>
  <cp:lastModifiedBy>rhilton</cp:lastModifiedBy>
  <cp:revision>2</cp:revision>
  <dcterms:created xsi:type="dcterms:W3CDTF">2011-03-31T06:47:00Z</dcterms:created>
  <dcterms:modified xsi:type="dcterms:W3CDTF">2011-03-31T06:47:00Z</dcterms:modified>
</cp:coreProperties>
</file>