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F" w:rsidRPr="00D01649" w:rsidRDefault="00D5576F" w:rsidP="0051206A">
      <w:pPr>
        <w:jc w:val="center"/>
        <w:rPr>
          <w:rFonts w:ascii="Curlz MT" w:hAnsi="Curlz MT" w:cs="Times New Roman"/>
          <w:b/>
          <w:sz w:val="60"/>
          <w:szCs w:val="60"/>
          <w:u w:val="single"/>
        </w:rPr>
      </w:pPr>
      <w:r w:rsidRPr="00D01649">
        <w:rPr>
          <w:rFonts w:ascii="Curlz MT" w:hAnsi="Curlz MT" w:cs="Times New Roman"/>
          <w:b/>
          <w:sz w:val="60"/>
          <w:szCs w:val="60"/>
          <w:u w:val="single"/>
        </w:rPr>
        <w:t>Community and Tradition Key Words:</w:t>
      </w:r>
    </w:p>
    <w:p w:rsidR="00D5576F" w:rsidRDefault="00D5576F"/>
    <w:p w:rsidR="00D01649" w:rsidRPr="00D01649" w:rsidRDefault="00D01649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b/>
          <w:bCs/>
          <w:sz w:val="28"/>
          <w:szCs w:val="28"/>
        </w:rPr>
        <w:t>Apostolic</w:t>
      </w:r>
      <w:r w:rsidRPr="00D01649">
        <w:rPr>
          <w:rFonts w:ascii="Times New Roman" w:hAnsi="Times New Roman" w:cs="Times New Roman"/>
          <w:sz w:val="28"/>
          <w:szCs w:val="28"/>
        </w:rPr>
        <w:t>: The belief that the Church can only be understood in the light of the apostles.</w:t>
      </w:r>
    </w:p>
    <w:p w:rsidR="00D01649" w:rsidRPr="00D01649" w:rsidRDefault="00D01649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b/>
          <w:bCs/>
          <w:sz w:val="28"/>
          <w:szCs w:val="28"/>
        </w:rPr>
        <w:t xml:space="preserve">Bishops: </w:t>
      </w:r>
      <w:r w:rsidRPr="00D01649">
        <w:rPr>
          <w:rFonts w:ascii="Times New Roman" w:hAnsi="Times New Roman" w:cs="Times New Roman"/>
          <w:sz w:val="28"/>
          <w:szCs w:val="28"/>
        </w:rPr>
        <w:t>Priests specially chosen by the Pope who are responsible for all the churches in a diocese.</w:t>
      </w:r>
    </w:p>
    <w:p w:rsidR="0051206A" w:rsidRPr="0051206A" w:rsidRDefault="0051206A" w:rsidP="00D016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Catholic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Universal or worldwide.</w:t>
      </w:r>
    </w:p>
    <w:p w:rsidR="00D01649" w:rsidRPr="00D01649" w:rsidRDefault="00D01649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649">
        <w:rPr>
          <w:rFonts w:ascii="Times New Roman" w:hAnsi="Times New Roman" w:cs="Times New Roman"/>
          <w:b/>
          <w:bCs/>
          <w:sz w:val="28"/>
          <w:szCs w:val="28"/>
        </w:rPr>
        <w:t>Magisterium:</w:t>
      </w:r>
      <w:r w:rsidRPr="00D01649">
        <w:rPr>
          <w:rFonts w:ascii="Times New Roman" w:hAnsi="Times New Roman" w:cs="Times New Roman"/>
          <w:sz w:val="28"/>
          <w:szCs w:val="28"/>
        </w:rPr>
        <w:t xml:space="preserve"> The Pope and the Bishops interpreting the Bible and tradition for Roman Catholics today.</w:t>
      </w:r>
    </w:p>
    <w:p w:rsidR="00D5576F" w:rsidRPr="00D5576F" w:rsidRDefault="00D5576F" w:rsidP="00D01649">
      <w:pPr>
        <w:spacing w:before="100" w:beforeAutospacing="1" w:after="100" w:afterAutospacing="1" w:line="36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Holy</w:t>
      </w:r>
      <w:r w:rsidR="0051206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D01649" w:rsidRPr="0051206A">
        <w:rPr>
          <w:rFonts w:ascii="Times New Roman" w:eastAsia="Times New Roman" w:hAnsi="Times New Roman" w:cs="Times New Roman"/>
          <w:sz w:val="28"/>
          <w:szCs w:val="28"/>
          <w:lang w:eastAsia="en-GB"/>
        </w:rPr>
        <w:t>Of</w:t>
      </w:r>
      <w:r w:rsidR="00D01649" w:rsidRPr="0051206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</w:t>
      </w:r>
      <w:r w:rsidRPr="005120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relating to, God, sacred.</w:t>
      </w:r>
    </w:p>
    <w:p w:rsidR="0051206A" w:rsidRPr="0051206A" w:rsidRDefault="0051206A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06A">
        <w:rPr>
          <w:rFonts w:ascii="Times New Roman" w:hAnsi="Times New Roman" w:cs="Times New Roman"/>
          <w:b/>
          <w:sz w:val="28"/>
          <w:szCs w:val="28"/>
        </w:rPr>
        <w:t>Anglican Churches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206A">
        <w:rPr>
          <w:rFonts w:ascii="Times New Roman" w:hAnsi="Times New Roman" w:cs="Times New Roman"/>
          <w:sz w:val="28"/>
          <w:szCs w:val="28"/>
        </w:rPr>
        <w:t>Churches that are in communion with the Church of England.</w:t>
      </w:r>
    </w:p>
    <w:p w:rsidR="0051206A" w:rsidRPr="0051206A" w:rsidRDefault="0051206A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06A">
        <w:rPr>
          <w:rFonts w:ascii="Times New Roman" w:hAnsi="Times New Roman" w:cs="Times New Roman"/>
          <w:b/>
          <w:sz w:val="28"/>
          <w:szCs w:val="28"/>
        </w:rPr>
        <w:t xml:space="preserve">Nonconformist Churches: </w:t>
      </w:r>
      <w:r w:rsidRPr="0051206A">
        <w:rPr>
          <w:rFonts w:ascii="Times New Roman" w:hAnsi="Times New Roman" w:cs="Times New Roman"/>
          <w:sz w:val="28"/>
          <w:szCs w:val="28"/>
        </w:rPr>
        <w:t>Protestant Christians separated from</w:t>
      </w:r>
      <w:r>
        <w:rPr>
          <w:rFonts w:ascii="Times New Roman" w:hAnsi="Times New Roman" w:cs="Times New Roman"/>
          <w:sz w:val="28"/>
          <w:szCs w:val="28"/>
        </w:rPr>
        <w:t xml:space="preserve"> the Church of </w:t>
      </w:r>
      <w:r w:rsidRPr="0051206A">
        <w:rPr>
          <w:rFonts w:ascii="Times New Roman" w:hAnsi="Times New Roman" w:cs="Times New Roman"/>
          <w:sz w:val="28"/>
          <w:szCs w:val="28"/>
        </w:rPr>
        <w:t>England.</w:t>
      </w:r>
    </w:p>
    <w:p w:rsidR="00D5576F" w:rsidRPr="00D5576F" w:rsidRDefault="00D5576F" w:rsidP="00D016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Laity</w:t>
      </w:r>
      <w:r w:rsidR="0051206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: 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>All the people of the church who are not chosen to be Priest, Bishops</w:t>
      </w:r>
      <w:r w:rsidR="005120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>and Deacons.</w:t>
      </w:r>
    </w:p>
    <w:p w:rsidR="0051206A" w:rsidRPr="00D5576F" w:rsidRDefault="0051206A" w:rsidP="00D016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Ordination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Making someone a priest by the sacrament of Holy Orders.</w:t>
      </w:r>
    </w:p>
    <w:p w:rsidR="0051206A" w:rsidRPr="00D5576F" w:rsidRDefault="0051206A" w:rsidP="00D016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Papacy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</w:t>
      </w:r>
      <w:r w:rsidRPr="0051206A">
        <w:rPr>
          <w:rFonts w:ascii="Times New Roman" w:eastAsia="Times New Roman" w:hAnsi="Times New Roman" w:cs="Times New Roman"/>
          <w:sz w:val="28"/>
          <w:szCs w:val="28"/>
          <w:lang w:eastAsia="en-GB"/>
        </w:rPr>
        <w:t>office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Pope.</w:t>
      </w:r>
    </w:p>
    <w:p w:rsidR="00D5576F" w:rsidRPr="00D5576F" w:rsidRDefault="00D5576F" w:rsidP="00D016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5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Celibacy</w:t>
      </w:r>
      <w:r w:rsidR="0051206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D5576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vow not to marry.</w:t>
      </w:r>
    </w:p>
    <w:p w:rsidR="00D5576F" w:rsidRPr="0051206A" w:rsidRDefault="0051206A" w:rsidP="00D01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06A">
        <w:rPr>
          <w:rFonts w:ascii="Times New Roman" w:hAnsi="Times New Roman" w:cs="Times New Roman"/>
          <w:b/>
          <w:sz w:val="28"/>
          <w:szCs w:val="28"/>
        </w:rPr>
        <w:t>Orthodox Churches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206A">
        <w:rPr>
          <w:rFonts w:ascii="Times New Roman" w:hAnsi="Times New Roman" w:cs="Times New Roman"/>
          <w:sz w:val="28"/>
          <w:szCs w:val="28"/>
        </w:rPr>
        <w:t>National Churches which are in union with the Patriarch of Constantinople (e.g. the Russian Orthodox Church)</w:t>
      </w:r>
    </w:p>
    <w:sectPr w:rsidR="00D5576F" w:rsidRPr="0051206A" w:rsidSect="00D01649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76F"/>
    <w:rsid w:val="004F5785"/>
    <w:rsid w:val="0051206A"/>
    <w:rsid w:val="00C50BC9"/>
    <w:rsid w:val="00D01649"/>
    <w:rsid w:val="00D5576F"/>
    <w:rsid w:val="00E91EEF"/>
    <w:rsid w:val="00E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rhilton</dc:creator>
  <cp:keywords/>
  <dc:description/>
  <cp:lastModifiedBy>rhilton</cp:lastModifiedBy>
  <cp:revision>1</cp:revision>
  <dcterms:created xsi:type="dcterms:W3CDTF">2010-10-01T13:26:00Z</dcterms:created>
  <dcterms:modified xsi:type="dcterms:W3CDTF">2010-10-01T13:49:00Z</dcterms:modified>
</cp:coreProperties>
</file>